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DCE" w:rsidRDefault="008B0DCE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СОВЕТ  ДЕПУТАТОВ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ГОРОДСКОГО  ПОСЕЛЕНИЯ  ИГРИМ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</w:p>
    <w:p w:rsidR="00FF278A" w:rsidRPr="008B0DCE" w:rsidRDefault="00FF278A" w:rsidP="00FF2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Ханты-Мансийского автономного </w:t>
      </w:r>
      <w:proofErr w:type="spellStart"/>
      <w:r w:rsidRPr="008B0DCE">
        <w:rPr>
          <w:rFonts w:ascii="Times New Roman" w:eastAsia="Times New Roman" w:hAnsi="Times New Roman" w:cs="Times New Roman"/>
          <w:sz w:val="28"/>
          <w:szCs w:val="28"/>
        </w:rPr>
        <w:t>округа-Югры</w:t>
      </w:r>
      <w:proofErr w:type="spellEnd"/>
    </w:p>
    <w:p w:rsidR="00FF278A" w:rsidRDefault="00FF278A" w:rsidP="00FF278A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РЕШЕНИЕ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FF278A" w:rsidRPr="008B0DCE" w:rsidRDefault="00582876" w:rsidP="00FF278A">
      <w:pPr>
        <w:widowControl w:val="0"/>
        <w:tabs>
          <w:tab w:val="left" w:pos="769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C2543D">
        <w:rPr>
          <w:rFonts w:ascii="Times New Roman" w:eastAsia="Times New Roman" w:hAnsi="Times New Roman" w:cs="Times New Roman"/>
          <w:sz w:val="28"/>
          <w:szCs w:val="28"/>
        </w:rPr>
        <w:t>т 13.09.2016 г.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№</w:t>
      </w:r>
      <w:r w:rsidR="00C2543D">
        <w:rPr>
          <w:rFonts w:ascii="Times New Roman" w:eastAsia="Times New Roman" w:hAnsi="Times New Roman" w:cs="Times New Roman"/>
          <w:sz w:val="28"/>
          <w:szCs w:val="28"/>
        </w:rPr>
        <w:t xml:space="preserve"> 232</w:t>
      </w:r>
    </w:p>
    <w:p w:rsidR="00FF278A" w:rsidRPr="008B0DCE" w:rsidRDefault="00A73CAD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B0DCE">
        <w:rPr>
          <w:rFonts w:ascii="Times New Roman" w:eastAsia="Times New Roman" w:hAnsi="Times New Roman" w:cs="Times New Roman"/>
          <w:sz w:val="28"/>
          <w:szCs w:val="28"/>
        </w:rPr>
        <w:t>пгт</w:t>
      </w:r>
      <w:proofErr w:type="gramStart"/>
      <w:r w:rsidRPr="008B0DCE">
        <w:rPr>
          <w:rFonts w:ascii="Times New Roman" w:eastAsia="Times New Roman" w:hAnsi="Times New Roman" w:cs="Times New Roman"/>
          <w:sz w:val="28"/>
          <w:szCs w:val="28"/>
        </w:rPr>
        <w:t>.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грим</w:t>
      </w:r>
      <w:proofErr w:type="spellEnd"/>
    </w:p>
    <w:p w:rsidR="00FF278A" w:rsidRPr="008B0DCE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</w:tblGrid>
      <w:tr w:rsidR="00A73CAD" w:rsidRPr="008B0DCE" w:rsidTr="008B0DCE">
        <w:tc>
          <w:tcPr>
            <w:tcW w:w="4361" w:type="dxa"/>
          </w:tcPr>
          <w:p w:rsidR="00A73CAD" w:rsidRPr="008B0DCE" w:rsidRDefault="00A73CAD" w:rsidP="00A73C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Об утверждении </w:t>
            </w:r>
            <w:proofErr w:type="gramStart"/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Программы комплексного развития систем коммунальной инфраструктуры городского поселения</w:t>
            </w:r>
            <w:proofErr w:type="gramEnd"/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Игрим</w:t>
            </w:r>
            <w:proofErr w:type="spellEnd"/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 Березовского района </w:t>
            </w:r>
          </w:p>
          <w:p w:rsidR="00A73CAD" w:rsidRPr="008B0DCE" w:rsidRDefault="00A73CAD" w:rsidP="00A73C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Ханты - Мансийского автономного округа - </w:t>
            </w:r>
            <w:proofErr w:type="spellStart"/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Югра</w:t>
            </w:r>
            <w:proofErr w:type="spellEnd"/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</w:p>
          <w:p w:rsidR="00A73CAD" w:rsidRPr="008B0DCE" w:rsidRDefault="00A73CAD" w:rsidP="00A73CA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B0D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на период до 2027 года</w:t>
            </w:r>
          </w:p>
        </w:tc>
      </w:tr>
    </w:tbl>
    <w:p w:rsidR="00A73CAD" w:rsidRDefault="00A73CAD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B0DCE" w:rsidRPr="008B0DCE" w:rsidRDefault="008B0DCE" w:rsidP="00FF27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F278A" w:rsidRPr="008B0DCE" w:rsidRDefault="00FF278A" w:rsidP="00FF278A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Рассмотрев представленный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proofErr w:type="gramStart"/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Программы комплексного развития систем коммунальной инфраструктуры городского поселения</w:t>
      </w:r>
      <w:proofErr w:type="gramEnd"/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 xml:space="preserve">   Березовского района Ханты - Мансийс</w:t>
      </w:r>
      <w:r w:rsidR="008B0DCE">
        <w:rPr>
          <w:rFonts w:ascii="Times New Roman" w:eastAsia="Times New Roman" w:hAnsi="Times New Roman" w:cs="Times New Roman"/>
          <w:sz w:val="28"/>
          <w:szCs w:val="28"/>
        </w:rPr>
        <w:t xml:space="preserve">кого автономного округа - </w:t>
      </w:r>
      <w:proofErr w:type="spellStart"/>
      <w:r w:rsidR="008B0DCE">
        <w:rPr>
          <w:rFonts w:ascii="Times New Roman" w:eastAsia="Times New Roman" w:hAnsi="Times New Roman" w:cs="Times New Roman"/>
          <w:sz w:val="28"/>
          <w:szCs w:val="28"/>
        </w:rPr>
        <w:t>Югра</w:t>
      </w:r>
      <w:proofErr w:type="spellEnd"/>
      <w:r w:rsidR="008B0D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на период до 2027 года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F278A" w:rsidRDefault="00FF278A" w:rsidP="00FF27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b/>
          <w:i/>
          <w:sz w:val="28"/>
          <w:szCs w:val="28"/>
        </w:rPr>
        <w:t>Совет поселения</w:t>
      </w:r>
      <w:proofErr w:type="gramStart"/>
      <w:r w:rsidRPr="008B0DC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</w:t>
      </w:r>
      <w:proofErr w:type="gramEnd"/>
      <w:r w:rsidRPr="008B0DCE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ешил: </w:t>
      </w:r>
    </w:p>
    <w:p w:rsidR="008B0DCE" w:rsidRPr="008B0DCE" w:rsidRDefault="008B0DCE" w:rsidP="00FF27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F278A" w:rsidRPr="008B0DCE" w:rsidRDefault="00FF278A" w:rsidP="008B0D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ab/>
        <w:t xml:space="preserve">1. Утвердить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Программу комплексного развития систем коммунальной инфраструкту</w:t>
      </w:r>
      <w:r w:rsidR="00D6039A">
        <w:rPr>
          <w:rFonts w:ascii="Times New Roman" w:eastAsia="Times New Roman" w:hAnsi="Times New Roman" w:cs="Times New Roman"/>
          <w:sz w:val="28"/>
          <w:szCs w:val="28"/>
        </w:rPr>
        <w:t xml:space="preserve">ры городского поселения </w:t>
      </w:r>
      <w:proofErr w:type="spellStart"/>
      <w:r w:rsidR="00D6039A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  <w:r w:rsidR="000672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Березовского района Ханты - Мансийс</w:t>
      </w:r>
      <w:r w:rsidR="00373495">
        <w:rPr>
          <w:rFonts w:ascii="Times New Roman" w:eastAsia="Times New Roman" w:hAnsi="Times New Roman" w:cs="Times New Roman"/>
          <w:sz w:val="28"/>
          <w:szCs w:val="28"/>
        </w:rPr>
        <w:t xml:space="preserve">кого автономного округа - </w:t>
      </w:r>
      <w:proofErr w:type="spellStart"/>
      <w:r w:rsidR="00373495">
        <w:rPr>
          <w:rFonts w:ascii="Times New Roman" w:eastAsia="Times New Roman" w:hAnsi="Times New Roman" w:cs="Times New Roman"/>
          <w:sz w:val="28"/>
          <w:szCs w:val="28"/>
        </w:rPr>
        <w:t>Югра</w:t>
      </w:r>
      <w:proofErr w:type="spellEnd"/>
      <w:r w:rsidR="003734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на период до 2027 года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</w:t>
      </w:r>
      <w:r w:rsidR="00A73CAD" w:rsidRPr="008B0DCE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FF278A" w:rsidRPr="008B0DCE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ab/>
      </w:r>
      <w:r w:rsidR="008B0DC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 xml:space="preserve">. Решение обнародовать и разместить на официальном сайте администрации городского поселения </w:t>
      </w:r>
      <w:proofErr w:type="spellStart"/>
      <w:r w:rsidRPr="008B0DCE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  <w:r w:rsidRPr="008B0DCE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F278A" w:rsidRPr="008B0DCE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0DCE">
        <w:rPr>
          <w:rFonts w:ascii="Times New Roman" w:eastAsia="Times New Roman" w:hAnsi="Times New Roman" w:cs="Times New Roman"/>
          <w:sz w:val="28"/>
          <w:szCs w:val="28"/>
        </w:rPr>
        <w:tab/>
      </w:r>
      <w:r w:rsidR="008B0DCE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B0DCE">
        <w:rPr>
          <w:rFonts w:ascii="Times New Roman" w:eastAsia="Times New Roman" w:hAnsi="Times New Roman" w:cs="Times New Roman"/>
          <w:sz w:val="28"/>
          <w:szCs w:val="28"/>
        </w:rPr>
        <w:t>. Решение вступает в силу со дня его официального обнародования.</w:t>
      </w:r>
    </w:p>
    <w:p w:rsidR="00FF278A" w:rsidRPr="008B0DCE" w:rsidRDefault="00D1084C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B0DCE">
        <w:rPr>
          <w:rFonts w:ascii="Times New Roman" w:eastAsia="Times New Roman" w:hAnsi="Times New Roman" w:cs="Times New Roman"/>
          <w:sz w:val="28"/>
          <w:szCs w:val="28"/>
        </w:rPr>
        <w:t>4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 xml:space="preserve">. Назначить ответственным лицом за исполнением данного решения </w:t>
      </w:r>
      <w:proofErr w:type="spellStart"/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Пранцкевич</w:t>
      </w:r>
      <w:proofErr w:type="spellEnd"/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 xml:space="preserve"> Е.Н. - заведующего сектором по правовым вопросам.</w:t>
      </w:r>
    </w:p>
    <w:p w:rsidR="00FF278A" w:rsidRPr="008B0DCE" w:rsidRDefault="008B0DCE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D1084C">
        <w:rPr>
          <w:rFonts w:ascii="Times New Roman" w:eastAsia="Times New Roman" w:hAnsi="Times New Roman" w:cs="Times New Roman"/>
          <w:sz w:val="28"/>
          <w:szCs w:val="28"/>
        </w:rPr>
        <w:t>5</w:t>
      </w:r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решения возложить на заместителя главы администрации городского поселения </w:t>
      </w:r>
      <w:proofErr w:type="spellStart"/>
      <w:r w:rsidR="00FF278A" w:rsidRPr="008B0DCE">
        <w:rPr>
          <w:rFonts w:ascii="Times New Roman" w:eastAsia="Times New Roman" w:hAnsi="Times New Roman" w:cs="Times New Roman"/>
          <w:sz w:val="28"/>
          <w:szCs w:val="28"/>
        </w:rPr>
        <w:t>Игрим</w:t>
      </w:r>
      <w:proofErr w:type="spellEnd"/>
      <w:r w:rsidR="000672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Храмикова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F278A" w:rsidRDefault="00FF278A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0DCE" w:rsidRDefault="008B0DCE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0DCE" w:rsidRPr="008B0DCE" w:rsidRDefault="008B0DCE" w:rsidP="00FF27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8"/>
        <w:gridCol w:w="4642"/>
      </w:tblGrid>
      <w:tr w:rsidR="00FF278A" w:rsidRPr="008B0DCE" w:rsidTr="00FF278A">
        <w:tc>
          <w:tcPr>
            <w:tcW w:w="4928" w:type="dxa"/>
            <w:hideMark/>
          </w:tcPr>
          <w:p w:rsidR="00FF278A" w:rsidRPr="008B0DCE" w:rsidRDefault="008B0DCE">
            <w:pPr>
              <w:pStyle w:val="a3"/>
              <w:spacing w:line="276" w:lineRule="auto"/>
              <w:rPr>
                <w:color w:val="auto"/>
              </w:rPr>
            </w:pPr>
            <w:r>
              <w:rPr>
                <w:color w:val="auto"/>
              </w:rPr>
              <w:t xml:space="preserve">Председатель     </w:t>
            </w:r>
            <w:r w:rsidR="00FF278A" w:rsidRPr="008B0DCE">
              <w:rPr>
                <w:color w:val="auto"/>
              </w:rPr>
              <w:t xml:space="preserve">Совета поселения                          </w:t>
            </w:r>
          </w:p>
          <w:p w:rsidR="00FF278A" w:rsidRPr="008B0DCE" w:rsidRDefault="00FF278A">
            <w:pPr>
              <w:pStyle w:val="a3"/>
              <w:spacing w:line="276" w:lineRule="auto"/>
              <w:rPr>
                <w:color w:val="auto"/>
              </w:rPr>
            </w:pPr>
            <w:r w:rsidRPr="008B0DCE">
              <w:rPr>
                <w:color w:val="auto"/>
              </w:rPr>
              <w:t xml:space="preserve">                             М.В. </w:t>
            </w:r>
            <w:proofErr w:type="spellStart"/>
            <w:r w:rsidRPr="008B0DCE">
              <w:rPr>
                <w:color w:val="auto"/>
              </w:rPr>
              <w:t>Неугодников</w:t>
            </w:r>
            <w:proofErr w:type="spellEnd"/>
          </w:p>
        </w:tc>
        <w:tc>
          <w:tcPr>
            <w:tcW w:w="4642" w:type="dxa"/>
            <w:hideMark/>
          </w:tcPr>
          <w:p w:rsidR="00FF278A" w:rsidRPr="008B0DCE" w:rsidRDefault="008B0DCE" w:rsidP="008B0DCE">
            <w:pPr>
              <w:pStyle w:val="a3"/>
              <w:spacing w:line="276" w:lineRule="auto"/>
              <w:jc w:val="right"/>
              <w:rPr>
                <w:color w:val="auto"/>
              </w:rPr>
            </w:pPr>
            <w:r>
              <w:rPr>
                <w:color w:val="auto"/>
              </w:rPr>
              <w:t xml:space="preserve">Глава    городского   </w:t>
            </w:r>
            <w:r w:rsidR="00FF278A" w:rsidRPr="008B0DCE">
              <w:rPr>
                <w:color w:val="auto"/>
              </w:rPr>
              <w:t xml:space="preserve">поселения                                                                            </w:t>
            </w:r>
          </w:p>
          <w:p w:rsidR="00FF278A" w:rsidRPr="008B0DCE" w:rsidRDefault="003E4021">
            <w:pPr>
              <w:pStyle w:val="a3"/>
              <w:spacing w:line="276" w:lineRule="auto"/>
              <w:rPr>
                <w:color w:val="auto"/>
              </w:rPr>
            </w:pPr>
            <w:r>
              <w:rPr>
                <w:color w:val="auto"/>
              </w:rPr>
              <w:t xml:space="preserve">                                         </w:t>
            </w:r>
            <w:r w:rsidR="00FF278A" w:rsidRPr="008B0DCE">
              <w:rPr>
                <w:color w:val="auto"/>
              </w:rPr>
              <w:t>А.В. Затирка</w:t>
            </w:r>
          </w:p>
        </w:tc>
      </w:tr>
    </w:tbl>
    <w:p w:rsidR="00FF278A" w:rsidRDefault="00FF278A" w:rsidP="00FF278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FF278A" w:rsidSect="00FF278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278A"/>
    <w:rsid w:val="00067237"/>
    <w:rsid w:val="00097E19"/>
    <w:rsid w:val="0029313E"/>
    <w:rsid w:val="00307599"/>
    <w:rsid w:val="00373495"/>
    <w:rsid w:val="003E4021"/>
    <w:rsid w:val="00471B46"/>
    <w:rsid w:val="005424F8"/>
    <w:rsid w:val="00582876"/>
    <w:rsid w:val="005D0E27"/>
    <w:rsid w:val="008476DF"/>
    <w:rsid w:val="008B0DCE"/>
    <w:rsid w:val="00A73CAD"/>
    <w:rsid w:val="00C2543D"/>
    <w:rsid w:val="00D1084C"/>
    <w:rsid w:val="00D6039A"/>
    <w:rsid w:val="00E5601D"/>
    <w:rsid w:val="00FE61D0"/>
    <w:rsid w:val="00FF2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78A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FF278A"/>
    <w:rPr>
      <w:color w:val="0000FF"/>
      <w:u w:val="single"/>
    </w:rPr>
  </w:style>
  <w:style w:type="table" w:styleId="a5">
    <w:name w:val="Table Grid"/>
    <w:basedOn w:val="a1"/>
    <w:uiPriority w:val="59"/>
    <w:rsid w:val="00A73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Панкова М.И</dc:creator>
  <cp:keywords/>
  <dc:description/>
  <cp:lastModifiedBy>Панкова М.И</cp:lastModifiedBy>
  <cp:revision>19</cp:revision>
  <cp:lastPrinted>2016-09-09T12:27:00Z</cp:lastPrinted>
  <dcterms:created xsi:type="dcterms:W3CDTF">2016-02-25T05:15:00Z</dcterms:created>
  <dcterms:modified xsi:type="dcterms:W3CDTF">2016-09-12T12:06:00Z</dcterms:modified>
</cp:coreProperties>
</file>